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BF3" w:rsidRDefault="00561BF3" w:rsidP="00561BF3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313591"/>
            <wp:effectExtent l="19050" t="0" r="3175" b="0"/>
            <wp:docPr id="1" name="Рисунок 1" descr="C:\Users\7\Pictures\Scanned00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Pictures\Scanned0001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BF3" w:rsidRDefault="00561BF3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BF3" w:rsidRDefault="00561BF3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BF3" w:rsidRDefault="00561BF3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2.2.2. создание условий для реализации </w:t>
      </w:r>
      <w:proofErr w:type="spellStart"/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разноуровневых</w:t>
      </w:r>
      <w:proofErr w:type="spellEnd"/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подходов</w:t>
      </w:r>
      <w:proofErr w:type="gramEnd"/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2.2.7. информационное сопровождение деятельности Центра, развитие </w:t>
      </w:r>
      <w:proofErr w:type="spellStart"/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медиаграмотности</w:t>
      </w:r>
      <w:proofErr w:type="spellEnd"/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gramStart"/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областного/краевого/республиканского и всероссийского уровня;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2.2.10. развитие шахматного образования;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2.2.11.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proofErr w:type="gramEnd"/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2.3.Выполняя эти задачи, Центр является структурным подразделением </w:t>
      </w:r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Мелекесская</w:t>
      </w:r>
      <w:proofErr w:type="spellEnd"/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2.4.Центр сотрудничает </w:t>
      </w:r>
      <w:proofErr w:type="gramStart"/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различными образовательными организациями в форме сетевого взаимодействия;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использует дистанционные формы реализации образовательных программ.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690" w:rsidRPr="009B0B83" w:rsidRDefault="00C20690" w:rsidP="006901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управления Центром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</w:t>
      </w:r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МБОУ «</w:t>
      </w:r>
      <w:proofErr w:type="spellStart"/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Мелекесская</w:t>
      </w:r>
      <w:proofErr w:type="spellEnd"/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СОШ».</w:t>
      </w:r>
    </w:p>
    <w:p w:rsidR="00690121" w:rsidRPr="009B0B83" w:rsidRDefault="00690121" w:rsidP="0069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Должности, введенные в штатное расписание образовательной организации, как по категориям должностей, так и по количеству штатных единиц должны обеспечивать реализацию целей и задач Центра. </w:t>
      </w:r>
      <w:proofErr w:type="gramStart"/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Примерный перечень должностей, необходимых для 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реализации целей и задач Центра, утвержден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набазе</w:t>
      </w:r>
      <w:proofErr w:type="gramEnd"/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сетевого взаимодействия»: управленческий персонал (руководитель), основной персонал (учебная часть: педагог п</w:t>
      </w:r>
      <w:r w:rsidR="0007572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о шахматам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по предметной области «</w:t>
      </w:r>
      <w:r w:rsidR="0007572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сновы безопасности жизнедеятельности», педагог по предметной области «Технология», педагог по предметной области «</w:t>
      </w:r>
      <w:r w:rsidR="0007572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нформатика»).</w:t>
      </w:r>
      <w:proofErr w:type="gramEnd"/>
    </w:p>
    <w:p w:rsidR="00F40793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0121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.Директор </w:t>
      </w:r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Мелекесская</w:t>
      </w:r>
      <w:proofErr w:type="spellEnd"/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 с учредителем назначает распорядительным актом руководителя Центра. Руководителем Центра </w:t>
      </w:r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директор МБОУ «</w:t>
      </w:r>
      <w:proofErr w:type="spellStart"/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Мелекесская</w:t>
      </w:r>
      <w:proofErr w:type="spellEnd"/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СОШ».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0121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.Руководитель Центра обязан: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0121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осуществлять оперативное руководство Центром;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0121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согласовывать программы развития, планы работ, отчеты и сметы расходов Центра;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0121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0121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40793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40793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иные обязанности, предусмотренные законодательством, уставом </w:t>
      </w:r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</w:t>
      </w:r>
      <w:proofErr w:type="spellStart"/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Мелекесская</w:t>
      </w:r>
      <w:proofErr w:type="spellEnd"/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должностной инструкцией и настоящим Положением.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0121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.Руководитель Центра вправе: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0121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осуществлять подбор и расстановку кадров Центра, прием на работу которых осуществляется приказом директора </w:t>
      </w:r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</w:t>
      </w:r>
      <w:proofErr w:type="spellStart"/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Мелекесская</w:t>
      </w:r>
      <w:proofErr w:type="spellEnd"/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0121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реализацией;</w:t>
      </w:r>
    </w:p>
    <w:p w:rsidR="00075726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0121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осуществлять подготовку обучающихся к участию в конкурсах, олимпиадах, конференциях и иных мероприятиях по профилю направлений деятельности</w:t>
      </w:r>
      <w:r w:rsidR="00B21106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осуществлять организацию и проведение мероприятий по профилю направлений деятельности Центра;</w:t>
      </w:r>
    </w:p>
    <w:p w:rsidR="00C20690" w:rsidRPr="009B0B8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0121"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B0B83">
        <w:rPr>
          <w:rFonts w:ascii="Times New Roman" w:eastAsia="Times New Roman" w:hAnsi="Times New Roman" w:cs="Times New Roman"/>
          <w:sz w:val="24"/>
          <w:szCs w:val="24"/>
          <w:lang w:eastAsia="ru-RU"/>
        </w:rPr>
        <w:t>.5. осуществлять иные права, относящиеся к деятельности Центра и непротиворечащие целям и видам деятельности образовательной организации, а также законодательству Российской Федерации.</w:t>
      </w:r>
    </w:p>
    <w:p w:rsidR="00690121" w:rsidRPr="009B0B83" w:rsidRDefault="00690121" w:rsidP="0069012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B83">
        <w:rPr>
          <w:rFonts w:ascii="Times New Roman" w:hAnsi="Times New Roman" w:cs="Times New Roman"/>
          <w:sz w:val="24"/>
          <w:szCs w:val="24"/>
        </w:rPr>
        <w:t xml:space="preserve">3.6. В случае заключения трудовых договоров с основным персоналом образовательной организации допускается совмещение. </w:t>
      </w:r>
    </w:p>
    <w:p w:rsidR="000B262E" w:rsidRPr="009B0B83" w:rsidRDefault="00690121" w:rsidP="0069012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B83">
        <w:rPr>
          <w:rFonts w:ascii="Times New Roman" w:hAnsi="Times New Roman" w:cs="Times New Roman"/>
          <w:sz w:val="24"/>
          <w:szCs w:val="24"/>
        </w:rPr>
        <w:t>3.7. 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 Федерации» и другими действующими законодательными актами.</w:t>
      </w:r>
    </w:p>
    <w:p w:rsidR="009B0B83" w:rsidRPr="00B6409D" w:rsidRDefault="009B0B83" w:rsidP="009B0B83">
      <w:pPr>
        <w:widowControl w:val="0"/>
        <w:spacing w:after="0" w:line="240" w:lineRule="auto"/>
        <w:ind w:right="-1" w:firstLine="567"/>
        <w:jc w:val="center"/>
        <w:rPr>
          <w:rFonts w:ascii="Times New Roman" w:hAnsi="Times New Roman"/>
          <w:b/>
          <w:sz w:val="24"/>
          <w:szCs w:val="24"/>
        </w:rPr>
      </w:pPr>
      <w:r w:rsidRPr="00B6409D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9B0B83" w:rsidRPr="00B6409D" w:rsidRDefault="009B0B83" w:rsidP="009B0B83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B6409D">
        <w:rPr>
          <w:rFonts w:ascii="Times New Roman" w:hAnsi="Times New Roman"/>
          <w:sz w:val="24"/>
          <w:szCs w:val="24"/>
        </w:rPr>
        <w:t>10.1. В случае изменения законодательства Российской Федерации в области образования и (или) устава МБОУ «</w:t>
      </w:r>
      <w:proofErr w:type="spellStart"/>
      <w:r w:rsidRPr="00B6409D">
        <w:rPr>
          <w:rFonts w:ascii="Times New Roman" w:hAnsi="Times New Roman"/>
          <w:sz w:val="24"/>
          <w:szCs w:val="24"/>
        </w:rPr>
        <w:t>Мелекесская</w:t>
      </w:r>
      <w:proofErr w:type="spellEnd"/>
      <w:r w:rsidRPr="00B6409D">
        <w:rPr>
          <w:rFonts w:ascii="Times New Roman" w:hAnsi="Times New Roman"/>
          <w:sz w:val="24"/>
          <w:szCs w:val="24"/>
        </w:rPr>
        <w:t xml:space="preserve"> СОШ»  в части, затрагивающей организацию и </w:t>
      </w:r>
      <w:r>
        <w:rPr>
          <w:rFonts w:ascii="Times New Roman" w:hAnsi="Times New Roman"/>
          <w:sz w:val="24"/>
          <w:szCs w:val="24"/>
        </w:rPr>
        <w:t>планирования образовательной деятельности</w:t>
      </w:r>
      <w:r w:rsidRPr="00B6409D">
        <w:rPr>
          <w:rFonts w:ascii="Times New Roman" w:hAnsi="Times New Roman"/>
          <w:sz w:val="24"/>
          <w:szCs w:val="24"/>
        </w:rPr>
        <w:t>, настоящее Положение может быть изменено (дополнено).</w:t>
      </w:r>
    </w:p>
    <w:p w:rsidR="009B0B83" w:rsidRPr="00B6409D" w:rsidRDefault="009B0B83" w:rsidP="009B0B83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B6409D">
        <w:rPr>
          <w:rFonts w:ascii="Times New Roman" w:hAnsi="Times New Roman"/>
          <w:sz w:val="24"/>
          <w:szCs w:val="24"/>
        </w:rPr>
        <w:t>Проекты изменений (дополнений) к настоящему Положению разрабатываются заместителем директора МБОУ «</w:t>
      </w:r>
      <w:proofErr w:type="spellStart"/>
      <w:r w:rsidRPr="00B6409D">
        <w:rPr>
          <w:rFonts w:ascii="Times New Roman" w:hAnsi="Times New Roman"/>
          <w:sz w:val="24"/>
          <w:szCs w:val="24"/>
        </w:rPr>
        <w:t>Мелекесская</w:t>
      </w:r>
      <w:proofErr w:type="spellEnd"/>
      <w:r w:rsidRPr="00B6409D">
        <w:rPr>
          <w:rFonts w:ascii="Times New Roman" w:hAnsi="Times New Roman"/>
          <w:sz w:val="24"/>
          <w:szCs w:val="24"/>
        </w:rPr>
        <w:t xml:space="preserve"> СОШ»   по учебно-воспитательной работе, принимаются педагогическим советом МБОУ «</w:t>
      </w:r>
      <w:proofErr w:type="spellStart"/>
      <w:r w:rsidRPr="00B6409D">
        <w:rPr>
          <w:rFonts w:ascii="Times New Roman" w:hAnsi="Times New Roman"/>
          <w:sz w:val="24"/>
          <w:szCs w:val="24"/>
        </w:rPr>
        <w:t>Мелекесская</w:t>
      </w:r>
      <w:proofErr w:type="spellEnd"/>
      <w:r w:rsidRPr="00B6409D">
        <w:rPr>
          <w:rFonts w:ascii="Times New Roman" w:hAnsi="Times New Roman"/>
          <w:sz w:val="24"/>
          <w:szCs w:val="24"/>
        </w:rPr>
        <w:t xml:space="preserve"> СОШ»   и утверждаются в порядке, установленном уставом МБОУ «</w:t>
      </w:r>
      <w:proofErr w:type="spellStart"/>
      <w:r w:rsidRPr="00B6409D">
        <w:rPr>
          <w:rFonts w:ascii="Times New Roman" w:hAnsi="Times New Roman"/>
          <w:sz w:val="24"/>
          <w:szCs w:val="24"/>
        </w:rPr>
        <w:t>Мелекесская</w:t>
      </w:r>
      <w:proofErr w:type="spellEnd"/>
      <w:r w:rsidRPr="00B6409D">
        <w:rPr>
          <w:rFonts w:ascii="Times New Roman" w:hAnsi="Times New Roman"/>
          <w:sz w:val="24"/>
          <w:szCs w:val="24"/>
        </w:rPr>
        <w:t xml:space="preserve"> СОШ»</w:t>
      </w:r>
      <w:proofErr w:type="gramStart"/>
      <w:r w:rsidRPr="00B6409D">
        <w:rPr>
          <w:rFonts w:ascii="Times New Roman" w:hAnsi="Times New Roman"/>
          <w:sz w:val="24"/>
          <w:szCs w:val="24"/>
        </w:rPr>
        <w:t xml:space="preserve">  .</w:t>
      </w:r>
      <w:proofErr w:type="gramEnd"/>
    </w:p>
    <w:p w:rsidR="009B0B83" w:rsidRDefault="009B0B83" w:rsidP="009B0B83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B6409D">
        <w:rPr>
          <w:rFonts w:ascii="Times New Roman" w:hAnsi="Times New Roman"/>
          <w:sz w:val="24"/>
          <w:szCs w:val="24"/>
        </w:rPr>
        <w:t xml:space="preserve">10.2. Настоящее Положение должно быть признано недействительным и разработано </w:t>
      </w:r>
      <w:r w:rsidRPr="00B6409D">
        <w:rPr>
          <w:rFonts w:ascii="Times New Roman" w:hAnsi="Times New Roman"/>
          <w:sz w:val="24"/>
          <w:szCs w:val="24"/>
        </w:rPr>
        <w:lastRenderedPageBreak/>
        <w:t>заново в случае переименования, изменения типа и (или) реорганизации МБОУ «</w:t>
      </w:r>
      <w:proofErr w:type="spellStart"/>
      <w:r w:rsidRPr="00B6409D">
        <w:rPr>
          <w:rFonts w:ascii="Times New Roman" w:hAnsi="Times New Roman"/>
          <w:sz w:val="24"/>
          <w:szCs w:val="24"/>
        </w:rPr>
        <w:t>Мелекесская</w:t>
      </w:r>
      <w:proofErr w:type="spellEnd"/>
      <w:r w:rsidRPr="00B6409D">
        <w:rPr>
          <w:rFonts w:ascii="Times New Roman" w:hAnsi="Times New Roman"/>
          <w:sz w:val="24"/>
          <w:szCs w:val="24"/>
        </w:rPr>
        <w:t xml:space="preserve"> СОШ» (за исключением реорган</w:t>
      </w:r>
      <w:r>
        <w:rPr>
          <w:rFonts w:ascii="Times New Roman" w:hAnsi="Times New Roman"/>
          <w:sz w:val="24"/>
          <w:szCs w:val="24"/>
        </w:rPr>
        <w:t xml:space="preserve">изации в форме присоединения к </w:t>
      </w:r>
      <w:r w:rsidRPr="00B6409D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B6409D">
        <w:rPr>
          <w:rFonts w:ascii="Times New Roman" w:hAnsi="Times New Roman"/>
          <w:sz w:val="24"/>
          <w:szCs w:val="24"/>
        </w:rPr>
        <w:t>Мелекесская</w:t>
      </w:r>
      <w:proofErr w:type="spellEnd"/>
      <w:r w:rsidRPr="00B6409D">
        <w:rPr>
          <w:rFonts w:ascii="Times New Roman" w:hAnsi="Times New Roman"/>
          <w:sz w:val="24"/>
          <w:szCs w:val="24"/>
        </w:rPr>
        <w:t xml:space="preserve"> СОШ»   юридического лица, не являющегося образовательным учреждением).</w:t>
      </w:r>
    </w:p>
    <w:p w:rsidR="009B0B83" w:rsidRPr="004B36D2" w:rsidRDefault="009B0B83" w:rsidP="009B0B83">
      <w:pPr>
        <w:pStyle w:val="a5"/>
        <w:spacing w:before="4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10.3.</w:t>
      </w:r>
      <w:r w:rsidRPr="004B36D2">
        <w:rPr>
          <w:rFonts w:ascii="Times New Roman" w:hAnsi="Times New Roman"/>
          <w:sz w:val="24"/>
          <w:szCs w:val="24"/>
        </w:rPr>
        <w:t xml:space="preserve"> Настоящее Положение вступает в силу с момента утверждения. Положение действительно до принятия новой редакции.</w:t>
      </w:r>
    </w:p>
    <w:p w:rsidR="009B0B83" w:rsidRPr="00B6409D" w:rsidRDefault="009B0B83" w:rsidP="009B0B83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B6409D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4</w:t>
      </w:r>
      <w:r w:rsidRPr="00B6409D">
        <w:rPr>
          <w:rFonts w:ascii="Times New Roman" w:hAnsi="Times New Roman"/>
          <w:sz w:val="24"/>
          <w:szCs w:val="24"/>
        </w:rPr>
        <w:t>. Руководители и педагогические работники МБОУ «</w:t>
      </w:r>
      <w:proofErr w:type="spellStart"/>
      <w:r w:rsidRPr="00B6409D">
        <w:rPr>
          <w:rFonts w:ascii="Times New Roman" w:hAnsi="Times New Roman"/>
          <w:sz w:val="24"/>
          <w:szCs w:val="24"/>
        </w:rPr>
        <w:t>Мелекесская</w:t>
      </w:r>
      <w:proofErr w:type="spellEnd"/>
      <w:r w:rsidRPr="00B6409D">
        <w:rPr>
          <w:rFonts w:ascii="Times New Roman" w:hAnsi="Times New Roman"/>
          <w:sz w:val="24"/>
          <w:szCs w:val="24"/>
        </w:rPr>
        <w:t xml:space="preserve"> СОШ»   несут предусмотренную трудовым законодательством Российской Федерации дисциплинарную ответственность за своевременное, точное и полное выполнение возложенных на них обязанностей и надлежащее использование предоставленных им прав в соответствии с настоящим положением.</w:t>
      </w:r>
    </w:p>
    <w:p w:rsidR="009B0B83" w:rsidRPr="004B36D2" w:rsidRDefault="009B0B83" w:rsidP="009B0B83">
      <w:pPr>
        <w:pStyle w:val="a5"/>
        <w:spacing w:before="4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10.5. Настоящее </w:t>
      </w:r>
      <w:r w:rsidRPr="004B36D2">
        <w:rPr>
          <w:rFonts w:ascii="Times New Roman" w:hAnsi="Times New Roman"/>
          <w:sz w:val="24"/>
          <w:szCs w:val="24"/>
        </w:rPr>
        <w:t>Положение публикуется на сайте МБОУ «</w:t>
      </w:r>
      <w:proofErr w:type="spellStart"/>
      <w:r w:rsidRPr="004B36D2">
        <w:rPr>
          <w:rFonts w:ascii="Times New Roman" w:hAnsi="Times New Roman"/>
          <w:sz w:val="24"/>
          <w:szCs w:val="24"/>
        </w:rPr>
        <w:t>Мелекесская</w:t>
      </w:r>
      <w:proofErr w:type="spellEnd"/>
      <w:r w:rsidRPr="004B36D2">
        <w:rPr>
          <w:rFonts w:ascii="Times New Roman" w:hAnsi="Times New Roman"/>
          <w:sz w:val="24"/>
          <w:szCs w:val="24"/>
        </w:rPr>
        <w:t xml:space="preserve"> СОШ» в  течени</w:t>
      </w:r>
      <w:proofErr w:type="gramStart"/>
      <w:r w:rsidRPr="004B36D2">
        <w:rPr>
          <w:rFonts w:ascii="Times New Roman" w:hAnsi="Times New Roman"/>
          <w:sz w:val="24"/>
          <w:szCs w:val="24"/>
        </w:rPr>
        <w:t>и</w:t>
      </w:r>
      <w:proofErr w:type="gramEnd"/>
      <w:r w:rsidRPr="004B36D2">
        <w:rPr>
          <w:rFonts w:ascii="Times New Roman" w:hAnsi="Times New Roman"/>
          <w:sz w:val="24"/>
          <w:szCs w:val="24"/>
        </w:rPr>
        <w:t xml:space="preserve"> 10 дней после его утверждения.</w:t>
      </w:r>
    </w:p>
    <w:p w:rsidR="00A469C7" w:rsidRPr="00F40793" w:rsidRDefault="00A469C7" w:rsidP="0069012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469C7" w:rsidRPr="00F40793" w:rsidSect="007A5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690"/>
    <w:rsid w:val="00075726"/>
    <w:rsid w:val="000B262E"/>
    <w:rsid w:val="003E6963"/>
    <w:rsid w:val="00436971"/>
    <w:rsid w:val="00500C7D"/>
    <w:rsid w:val="00561BF3"/>
    <w:rsid w:val="00690121"/>
    <w:rsid w:val="007A5BD8"/>
    <w:rsid w:val="009B0B83"/>
    <w:rsid w:val="00A469C7"/>
    <w:rsid w:val="00B21106"/>
    <w:rsid w:val="00BE3AD2"/>
    <w:rsid w:val="00C1394F"/>
    <w:rsid w:val="00C20690"/>
    <w:rsid w:val="00F40793"/>
    <w:rsid w:val="00F41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0690"/>
    <w:rPr>
      <w:color w:val="0000FF"/>
      <w:u w:val="single"/>
    </w:rPr>
  </w:style>
  <w:style w:type="paragraph" w:styleId="a4">
    <w:name w:val="No Spacing"/>
    <w:uiPriority w:val="1"/>
    <w:qFormat/>
    <w:rsid w:val="00690121"/>
    <w:pPr>
      <w:spacing w:after="0" w:line="240" w:lineRule="auto"/>
    </w:pPr>
  </w:style>
  <w:style w:type="paragraph" w:styleId="a5">
    <w:name w:val="Body Text"/>
    <w:basedOn w:val="a"/>
    <w:link w:val="a6"/>
    <w:rsid w:val="009B0B83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6">
    <w:name w:val="Основной текст Знак"/>
    <w:basedOn w:val="a0"/>
    <w:link w:val="a5"/>
    <w:rsid w:val="009B0B83"/>
    <w:rPr>
      <w:rFonts w:ascii="Calibri" w:eastAsia="Times New Roman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61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1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0690"/>
    <w:rPr>
      <w:color w:val="0000FF"/>
      <w:u w:val="single"/>
    </w:rPr>
  </w:style>
  <w:style w:type="paragraph" w:styleId="a4">
    <w:name w:val="No Spacing"/>
    <w:uiPriority w:val="1"/>
    <w:qFormat/>
    <w:rsid w:val="006901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Петровна</dc:creator>
  <cp:lastModifiedBy>7</cp:lastModifiedBy>
  <cp:revision>8</cp:revision>
  <cp:lastPrinted>2021-06-10T11:25:00Z</cp:lastPrinted>
  <dcterms:created xsi:type="dcterms:W3CDTF">2019-10-26T04:18:00Z</dcterms:created>
  <dcterms:modified xsi:type="dcterms:W3CDTF">2021-06-10T11:35:00Z</dcterms:modified>
</cp:coreProperties>
</file>